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9A7" w:rsidRPr="001E21AF" w:rsidRDefault="00AA59A7" w:rsidP="00AA59A7">
      <w:pPr>
        <w:pStyle w:val="a3"/>
        <w:jc w:val="center"/>
        <w:rPr>
          <w:color w:val="FF0000"/>
          <w:sz w:val="36"/>
          <w:szCs w:val="36"/>
        </w:rPr>
      </w:pPr>
      <w:r w:rsidRPr="001E21AF">
        <w:rPr>
          <w:rStyle w:val="a4"/>
          <w:color w:val="FF0000"/>
          <w:sz w:val="36"/>
          <w:szCs w:val="36"/>
        </w:rPr>
        <w:t>Быть в движении - значит укреплять здоровье</w:t>
      </w:r>
    </w:p>
    <w:p w:rsidR="00AA59A7" w:rsidRPr="007729DF" w:rsidRDefault="00AA59A7" w:rsidP="00AA59A7">
      <w:pPr>
        <w:pStyle w:val="a3"/>
        <w:rPr>
          <w:color w:val="0000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891540</wp:posOffset>
            </wp:positionV>
            <wp:extent cx="2971800" cy="2661285"/>
            <wp:effectExtent l="0" t="0" r="0" b="5715"/>
            <wp:wrapTight wrapText="bothSides">
              <wp:wrapPolygon edited="0">
                <wp:start x="0" y="0"/>
                <wp:lineTo x="0" y="21492"/>
                <wp:lineTo x="21462" y="21492"/>
                <wp:lineTo x="2146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66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29DF">
        <w:rPr>
          <w:color w:val="000080"/>
          <w:sz w:val="28"/>
          <w:szCs w:val="28"/>
        </w:rPr>
        <w:t>     Каждый родитель хочет видеть своего ребёнка здоровым, весёлым, хорошо физически развитым. Движения оказывают всестороннее влияние на организм человека, и это влияние неизмеримо выше для растущего и развивающегося детского организма.</w:t>
      </w:r>
    </w:p>
    <w:p w:rsidR="00AA59A7" w:rsidRPr="007729DF" w:rsidRDefault="00AA59A7" w:rsidP="00AA59A7">
      <w:pPr>
        <w:pStyle w:val="a3"/>
        <w:rPr>
          <w:color w:val="000080"/>
          <w:sz w:val="28"/>
          <w:szCs w:val="28"/>
        </w:rPr>
      </w:pPr>
      <w:r w:rsidRPr="007729DF">
        <w:rPr>
          <w:color w:val="000080"/>
          <w:sz w:val="28"/>
          <w:szCs w:val="28"/>
        </w:rPr>
        <w:t>     Интенсивная работа большого количества мышц при выполнении движений предъявляет высокие требования к основным функциональным системам организма и в то же время оказывает на них тренирующее влияние. Под воздействием движений улучшается функция сердечно - сосудистой и дыхательной систем, укрепляется опорно-двигательный аппарат, регулируется деятельность нервной системы и ряда других физиологических процессов. При активных движениях, в особенности циклических, дыхание углубляется, улучшается лёгочная вентиляция.</w:t>
      </w:r>
    </w:p>
    <w:p w:rsidR="00AA59A7" w:rsidRPr="007729DF" w:rsidRDefault="00AA59A7" w:rsidP="00AA59A7">
      <w:pPr>
        <w:pStyle w:val="a3"/>
        <w:rPr>
          <w:color w:val="000080"/>
          <w:sz w:val="28"/>
          <w:szCs w:val="28"/>
        </w:rPr>
      </w:pPr>
      <w:r w:rsidRPr="007729DF">
        <w:rPr>
          <w:color w:val="000080"/>
          <w:sz w:val="28"/>
          <w:szCs w:val="28"/>
        </w:rPr>
        <w:t>     Активные движения повышают устойчивость ребёнка к заболеваниям, вызывают мобилизацию защитных сил организма, повышаю деятельность лейкоцитов. И напротив, недостаток движений (гиподинамия) вызывает изменения в центральной нервной системе, которые могут привести к эмоциональной напряженности и неустойчивости, к нарушению обмена веществ в организме, к снижению работоспособности организма.</w:t>
      </w:r>
    </w:p>
    <w:p w:rsidR="00AA59A7" w:rsidRPr="007729DF" w:rsidRDefault="00AA59A7" w:rsidP="00AA59A7">
      <w:pPr>
        <w:pStyle w:val="a3"/>
        <w:rPr>
          <w:color w:val="000080"/>
          <w:sz w:val="28"/>
          <w:szCs w:val="28"/>
        </w:rPr>
      </w:pPr>
      <w:r w:rsidRPr="007729DF">
        <w:rPr>
          <w:color w:val="000080"/>
          <w:sz w:val="28"/>
          <w:szCs w:val="28"/>
        </w:rPr>
        <w:t>     Имеет большое значение отношение родителей к физическим упражнениям. Их положительный пример существенно влияет на формирование у ребят стремления заниматься физической культурой в свободное время всей семьёй.</w:t>
      </w:r>
    </w:p>
    <w:p w:rsidR="00AA59A7" w:rsidRPr="007729DF" w:rsidRDefault="00AA59A7" w:rsidP="00AA59A7">
      <w:pPr>
        <w:pStyle w:val="a3"/>
        <w:rPr>
          <w:color w:val="000080"/>
          <w:sz w:val="28"/>
          <w:szCs w:val="28"/>
        </w:rPr>
      </w:pPr>
      <w:r w:rsidRPr="007729DF">
        <w:rPr>
          <w:color w:val="000080"/>
          <w:sz w:val="28"/>
          <w:szCs w:val="28"/>
        </w:rPr>
        <w:t xml:space="preserve">     Формы здесь разные туристические походы пешком и на </w:t>
      </w:r>
      <w:proofErr w:type="gramStart"/>
      <w:r w:rsidRPr="007729DF">
        <w:rPr>
          <w:color w:val="000080"/>
          <w:sz w:val="28"/>
          <w:szCs w:val="28"/>
        </w:rPr>
        <w:t>лыжах</w:t>
      </w:r>
      <w:proofErr w:type="gramEnd"/>
      <w:r w:rsidRPr="007729DF">
        <w:rPr>
          <w:color w:val="000080"/>
          <w:sz w:val="28"/>
          <w:szCs w:val="28"/>
        </w:rPr>
        <w:t>, игры, участие в коллективных соревнованиях «Всей семьёй - на старт». Роль взрослого - не дать ребёнку ограничиться, каким- то одним движением, чувство ритма, прыгучесть.</w:t>
      </w:r>
    </w:p>
    <w:p w:rsidR="00AA59A7" w:rsidRPr="001E21AF" w:rsidRDefault="00AA59A7" w:rsidP="00AA59A7">
      <w:pPr>
        <w:pStyle w:val="a3"/>
        <w:rPr>
          <w:color w:val="000080"/>
          <w:sz w:val="28"/>
          <w:szCs w:val="28"/>
        </w:rPr>
      </w:pPr>
      <w:r w:rsidRPr="007729DF">
        <w:rPr>
          <w:color w:val="000080"/>
          <w:sz w:val="28"/>
          <w:szCs w:val="28"/>
        </w:rPr>
        <w:t xml:space="preserve">     Полезно объединять в играх и упражнениях активных и пассивных детей. Делать это надо тактично. Сильному предложить научить </w:t>
      </w:r>
      <w:proofErr w:type="gramStart"/>
      <w:r w:rsidRPr="007729DF">
        <w:rPr>
          <w:color w:val="000080"/>
          <w:sz w:val="28"/>
          <w:szCs w:val="28"/>
        </w:rPr>
        <w:t>слабого</w:t>
      </w:r>
      <w:proofErr w:type="gramEnd"/>
      <w:r w:rsidRPr="007729DF">
        <w:rPr>
          <w:color w:val="000080"/>
          <w:sz w:val="28"/>
          <w:szCs w:val="28"/>
        </w:rPr>
        <w:t>, а ребёнок сам может выбрать, с кем ему позаниматься.</w:t>
      </w:r>
    </w:p>
    <w:p w:rsidR="00AA59A7" w:rsidRDefault="00AA59A7" w:rsidP="00AA59A7">
      <w:pPr>
        <w:pStyle w:val="a3"/>
        <w:rPr>
          <w:b/>
          <w:color w:val="000080"/>
          <w:sz w:val="28"/>
          <w:szCs w:val="28"/>
        </w:rPr>
      </w:pPr>
    </w:p>
    <w:p w:rsidR="00AA59A7" w:rsidRPr="00ED66E9" w:rsidRDefault="00AA59A7" w:rsidP="00AA59A7">
      <w:pPr>
        <w:pStyle w:val="a3"/>
        <w:rPr>
          <w:color w:val="FF0000"/>
          <w:sz w:val="36"/>
          <w:szCs w:val="36"/>
        </w:rPr>
      </w:pPr>
      <w:r w:rsidRPr="00ED66E9">
        <w:rPr>
          <w:b/>
          <w:color w:val="FF0000"/>
          <w:sz w:val="36"/>
          <w:szCs w:val="36"/>
        </w:rPr>
        <w:lastRenderedPageBreak/>
        <w:t>Относитесь ответственно к утренней гимнастике</w:t>
      </w:r>
    </w:p>
    <w:p w:rsidR="00AA59A7" w:rsidRPr="007729DF" w:rsidRDefault="00AA59A7" w:rsidP="00AA59A7">
      <w:pPr>
        <w:pStyle w:val="a3"/>
        <w:ind w:firstLine="708"/>
        <w:jc w:val="both"/>
        <w:rPr>
          <w:color w:val="0000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130810</wp:posOffset>
            </wp:positionV>
            <wp:extent cx="3200400" cy="2171700"/>
            <wp:effectExtent l="0" t="0" r="0" b="0"/>
            <wp:wrapTight wrapText="bothSides">
              <wp:wrapPolygon edited="0">
                <wp:start x="0" y="0"/>
                <wp:lineTo x="0" y="21411"/>
                <wp:lineTo x="21471" y="21411"/>
                <wp:lineTo x="2147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7729DF">
        <w:rPr>
          <w:color w:val="000080"/>
          <w:sz w:val="28"/>
          <w:szCs w:val="28"/>
        </w:rPr>
        <w:t>К сожалению, далеко не во всех семьях утренняя гимнастика прочно вошла в жизнь.</w:t>
      </w:r>
      <w:proofErr w:type="gramEnd"/>
      <w:r w:rsidRPr="007729DF">
        <w:rPr>
          <w:color w:val="000080"/>
          <w:sz w:val="28"/>
          <w:szCs w:val="28"/>
        </w:rPr>
        <w:t xml:space="preserve"> Может </w:t>
      </w:r>
      <w:proofErr w:type="gramStart"/>
      <w:r w:rsidRPr="007729DF">
        <w:rPr>
          <w:color w:val="000080"/>
          <w:sz w:val="28"/>
          <w:szCs w:val="28"/>
        </w:rPr>
        <w:t>быть</w:t>
      </w:r>
      <w:proofErr w:type="gramEnd"/>
      <w:r w:rsidRPr="007729DF">
        <w:rPr>
          <w:color w:val="000080"/>
          <w:sz w:val="28"/>
          <w:szCs w:val="28"/>
        </w:rPr>
        <w:t xml:space="preserve"> сейчас ради здоровья малыша вы ею займетесь?</w:t>
      </w:r>
    </w:p>
    <w:p w:rsidR="00AA59A7" w:rsidRPr="007729DF" w:rsidRDefault="00AA59A7" w:rsidP="00AA59A7">
      <w:pPr>
        <w:pStyle w:val="a3"/>
        <w:ind w:firstLine="540"/>
        <w:jc w:val="both"/>
        <w:rPr>
          <w:color w:val="000080"/>
          <w:sz w:val="28"/>
          <w:szCs w:val="28"/>
        </w:rPr>
      </w:pPr>
      <w:r w:rsidRPr="007729DF">
        <w:rPr>
          <w:color w:val="000080"/>
          <w:sz w:val="28"/>
          <w:szCs w:val="28"/>
        </w:rPr>
        <w:t>Утреннюю гимнастику можно и нужно проводить систематически уже с двух лет, так как она развивает двигательные навыки, укрепляет мышцы, создает правильную осанку, тренирует и усиливает деятельность всех органов и систем.</w:t>
      </w:r>
    </w:p>
    <w:p w:rsidR="00AA59A7" w:rsidRDefault="00AA59A7" w:rsidP="00AA59A7">
      <w:pPr>
        <w:pStyle w:val="a3"/>
        <w:ind w:firstLine="540"/>
        <w:jc w:val="both"/>
        <w:rPr>
          <w:color w:val="000080"/>
          <w:sz w:val="28"/>
          <w:szCs w:val="28"/>
        </w:rPr>
      </w:pPr>
      <w:r w:rsidRPr="007729DF">
        <w:rPr>
          <w:color w:val="000080"/>
          <w:sz w:val="28"/>
          <w:szCs w:val="28"/>
        </w:rPr>
        <w:t>Утренняя гимнастика подготавливает организм ребенка к той нагрузке, которую ему предстоит испытать в течение дня. Ну, а если вы её делаете вместе с ним, всей семьей, то это имеет большое воспитательное значение, не говоря уже о пользе для здоровья родителей.</w:t>
      </w:r>
    </w:p>
    <w:p w:rsidR="00AA59A7" w:rsidRPr="007729DF" w:rsidRDefault="00AA59A7" w:rsidP="00AA59A7">
      <w:pPr>
        <w:pStyle w:val="a3"/>
        <w:ind w:firstLine="540"/>
        <w:jc w:val="both"/>
        <w:rPr>
          <w:color w:val="000080"/>
          <w:sz w:val="28"/>
          <w:szCs w:val="28"/>
        </w:rPr>
      </w:pPr>
      <w:r w:rsidRPr="007729DF">
        <w:rPr>
          <w:color w:val="000080"/>
          <w:sz w:val="28"/>
          <w:szCs w:val="28"/>
        </w:rPr>
        <w:t>Для 2-3 летнего малыша ее следует проводить в виде игры, в которую включайте вводную ходьбу, несколько специальных упражнений и заключительный бег с переходом на ходьбу. При этом обязательно учитывайте следующую последовательность.</w:t>
      </w:r>
    </w:p>
    <w:p w:rsidR="00AA59A7" w:rsidRPr="007729DF" w:rsidRDefault="00AA59A7" w:rsidP="00AA59A7">
      <w:pPr>
        <w:pStyle w:val="a3"/>
        <w:ind w:firstLine="540"/>
        <w:jc w:val="both"/>
        <w:rPr>
          <w:color w:val="000080"/>
          <w:sz w:val="28"/>
          <w:szCs w:val="28"/>
        </w:rPr>
      </w:pPr>
      <w:r w:rsidRPr="007729DF">
        <w:rPr>
          <w:color w:val="000080"/>
          <w:sz w:val="28"/>
          <w:szCs w:val="28"/>
        </w:rPr>
        <w:t xml:space="preserve">Сначала делают упражнения для плечевого пояса типа дыхательных, например поднимание рук в стороны и опускание их вперед и в стороны или хлопками ладонями на </w:t>
      </w:r>
      <w:proofErr w:type="gramStart"/>
      <w:r w:rsidRPr="007729DF">
        <w:rPr>
          <w:color w:val="000080"/>
          <w:sz w:val="28"/>
          <w:szCs w:val="28"/>
        </w:rPr>
        <w:t>уровне</w:t>
      </w:r>
      <w:proofErr w:type="gramEnd"/>
      <w:r w:rsidRPr="007729DF">
        <w:rPr>
          <w:color w:val="000080"/>
          <w:sz w:val="28"/>
          <w:szCs w:val="28"/>
        </w:rPr>
        <w:t xml:space="preserve"> груди и за спиной. Это способствует выпрямлению туловища и формированию правильной осанки. Затем идут упражнения для укрепления мышц спины и живота, развития гибкости позвоночника, например приседание с легким наклоном головы вперед или наклоны корпуса вперед. При этом руки касаются голеней, затем туловище выпрямляется, руки отводят за спину. Оба эти упражнения дают большую </w:t>
      </w:r>
      <w:proofErr w:type="gramStart"/>
      <w:r w:rsidRPr="007729DF">
        <w:rPr>
          <w:color w:val="000080"/>
          <w:sz w:val="28"/>
          <w:szCs w:val="28"/>
        </w:rPr>
        <w:t>нагрузку</w:t>
      </w:r>
      <w:proofErr w:type="gramEnd"/>
      <w:r w:rsidRPr="007729DF">
        <w:rPr>
          <w:color w:val="000080"/>
          <w:sz w:val="28"/>
          <w:szCs w:val="28"/>
        </w:rPr>
        <w:t xml:space="preserve"> и они должны следовать за более легкими (дыхательными).</w:t>
      </w:r>
    </w:p>
    <w:p w:rsidR="00AA59A7" w:rsidRPr="00943C2F" w:rsidRDefault="00AA59A7" w:rsidP="00AA59A7">
      <w:pPr>
        <w:pStyle w:val="a3"/>
        <w:ind w:firstLine="540"/>
        <w:jc w:val="both"/>
        <w:rPr>
          <w:color w:val="0000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32385</wp:posOffset>
            </wp:positionV>
            <wp:extent cx="2971800" cy="1982470"/>
            <wp:effectExtent l="0" t="0" r="0" b="0"/>
            <wp:wrapTight wrapText="bothSides">
              <wp:wrapPolygon edited="0">
                <wp:start x="0" y="0"/>
                <wp:lineTo x="0" y="21379"/>
                <wp:lineTo x="21462" y="21379"/>
                <wp:lineTo x="2146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8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29DF">
        <w:rPr>
          <w:color w:val="000080"/>
          <w:sz w:val="28"/>
          <w:szCs w:val="28"/>
        </w:rPr>
        <w:t>Потом снова упражнение, способствующее расширению грудной клетки, например поднимание рук в стороны до уровня плеч и их опускание.</w:t>
      </w:r>
      <w:r w:rsidRPr="00943C2F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AA59A7" w:rsidRPr="007729DF" w:rsidRDefault="00AA59A7" w:rsidP="00AA59A7">
      <w:pPr>
        <w:pStyle w:val="a3"/>
        <w:jc w:val="both"/>
        <w:rPr>
          <w:color w:val="000080"/>
          <w:sz w:val="28"/>
          <w:szCs w:val="28"/>
        </w:rPr>
      </w:pPr>
      <w:r w:rsidRPr="007729DF">
        <w:rPr>
          <w:color w:val="000080"/>
          <w:sz w:val="28"/>
          <w:szCs w:val="28"/>
        </w:rPr>
        <w:t>Упражнения с большой нагрузкой (приседание, наклоны) повторяются не более 2-3 раз, а с меньшей нагрузкой (для плечевого пояса) – 5-6 раз.</w:t>
      </w:r>
    </w:p>
    <w:p w:rsidR="00AA59A7" w:rsidRDefault="00AA59A7" w:rsidP="00AA59A7">
      <w:pPr>
        <w:pStyle w:val="a3"/>
        <w:ind w:firstLine="540"/>
        <w:jc w:val="both"/>
        <w:rPr>
          <w:color w:val="000080"/>
          <w:sz w:val="28"/>
          <w:szCs w:val="28"/>
        </w:rPr>
      </w:pPr>
    </w:p>
    <w:p w:rsidR="00AA59A7" w:rsidRPr="007729DF" w:rsidRDefault="00AA59A7" w:rsidP="00AA59A7">
      <w:pPr>
        <w:pStyle w:val="a3"/>
        <w:ind w:firstLine="540"/>
        <w:jc w:val="both"/>
        <w:rPr>
          <w:color w:val="000080"/>
          <w:sz w:val="28"/>
          <w:szCs w:val="28"/>
        </w:rPr>
      </w:pPr>
      <w:r w:rsidRPr="007729DF">
        <w:rPr>
          <w:color w:val="000080"/>
          <w:sz w:val="28"/>
          <w:szCs w:val="28"/>
        </w:rPr>
        <w:lastRenderedPageBreak/>
        <w:t>Затем необходим кратковременный бег, в течение 10-15 секунд или подпрыгивания. Заканчивать утреннюю гимнастику необходимо ходьбой для того, чтобы привести организм в обычное спокойное состояние. При ходьбе следите, чтобы малыш держался прямо, расправив плечи, не опускал голову, свободно двигал руками, дышал через нос. Ходьбу можно сопровождать музыкой или пением, хлопками, словами «раз-два, раз-два».</w:t>
      </w:r>
    </w:p>
    <w:p w:rsidR="00AA59A7" w:rsidRPr="00ED66E9" w:rsidRDefault="00AA59A7" w:rsidP="00AA59A7">
      <w:pPr>
        <w:pStyle w:val="a3"/>
        <w:ind w:firstLine="540"/>
        <w:jc w:val="both"/>
        <w:rPr>
          <w:color w:val="000080"/>
          <w:sz w:val="28"/>
          <w:szCs w:val="28"/>
        </w:rPr>
      </w:pPr>
      <w:r w:rsidRPr="007729DF">
        <w:rPr>
          <w:color w:val="000080"/>
          <w:sz w:val="28"/>
          <w:szCs w:val="28"/>
        </w:rPr>
        <w:t>Подберите для гимнастики веселую ритмичную музыку. Больше подбадривайте ребенка, старайтесь создать у него хорошее настроение. А главное - занимайтесь с ним сами.</w:t>
      </w:r>
    </w:p>
    <w:p w:rsidR="00AA59A7" w:rsidRDefault="00AA59A7" w:rsidP="00AA59A7">
      <w:pPr>
        <w:pStyle w:val="2"/>
        <w:jc w:val="center"/>
        <w:rPr>
          <w:sz w:val="40"/>
          <w:szCs w:val="40"/>
        </w:rPr>
      </w:pPr>
    </w:p>
    <w:p w:rsidR="00AA59A7" w:rsidRDefault="00AA59A7" w:rsidP="00AA59A7">
      <w:pPr>
        <w:pStyle w:val="2"/>
        <w:jc w:val="center"/>
        <w:rPr>
          <w:sz w:val="40"/>
          <w:szCs w:val="40"/>
        </w:rPr>
      </w:pPr>
    </w:p>
    <w:p w:rsidR="00AA59A7" w:rsidRPr="00943C2F" w:rsidRDefault="00AA59A7" w:rsidP="00AA59A7">
      <w:pPr>
        <w:pStyle w:val="2"/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25400</wp:posOffset>
            </wp:positionV>
            <wp:extent cx="5026025" cy="2798445"/>
            <wp:effectExtent l="0" t="0" r="3175" b="1905"/>
            <wp:wrapTight wrapText="bothSides">
              <wp:wrapPolygon edited="0">
                <wp:start x="0" y="0"/>
                <wp:lineTo x="0" y="21468"/>
                <wp:lineTo x="21532" y="21468"/>
                <wp:lineTo x="2153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025" cy="279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9A7" w:rsidRDefault="00AA59A7" w:rsidP="00AA59A7">
      <w:pPr>
        <w:pStyle w:val="2"/>
        <w:jc w:val="center"/>
        <w:rPr>
          <w:sz w:val="40"/>
          <w:szCs w:val="40"/>
        </w:rPr>
      </w:pPr>
    </w:p>
    <w:p w:rsidR="00AA59A7" w:rsidRDefault="00AA59A7" w:rsidP="00AA59A7">
      <w:pPr>
        <w:pStyle w:val="2"/>
        <w:jc w:val="center"/>
        <w:rPr>
          <w:sz w:val="40"/>
          <w:szCs w:val="40"/>
        </w:rPr>
      </w:pPr>
    </w:p>
    <w:p w:rsidR="00AA59A7" w:rsidRDefault="00AA59A7" w:rsidP="00AA59A7">
      <w:pPr>
        <w:pStyle w:val="2"/>
        <w:jc w:val="center"/>
        <w:rPr>
          <w:sz w:val="40"/>
          <w:szCs w:val="40"/>
        </w:rPr>
      </w:pPr>
    </w:p>
    <w:p w:rsidR="00AA59A7" w:rsidRDefault="00AA59A7" w:rsidP="00AA59A7">
      <w:pPr>
        <w:pStyle w:val="2"/>
        <w:jc w:val="center"/>
        <w:rPr>
          <w:sz w:val="40"/>
          <w:szCs w:val="40"/>
        </w:rPr>
      </w:pPr>
    </w:p>
    <w:p w:rsidR="00AA59A7" w:rsidRDefault="00AA59A7" w:rsidP="00AA59A7">
      <w:pPr>
        <w:pStyle w:val="2"/>
        <w:jc w:val="center"/>
        <w:rPr>
          <w:sz w:val="40"/>
          <w:szCs w:val="40"/>
        </w:rPr>
      </w:pPr>
    </w:p>
    <w:p w:rsidR="00AA59A7" w:rsidRDefault="00AA59A7" w:rsidP="00AA59A7">
      <w:pPr>
        <w:pStyle w:val="2"/>
        <w:jc w:val="center"/>
        <w:rPr>
          <w:sz w:val="40"/>
          <w:szCs w:val="40"/>
        </w:rPr>
      </w:pPr>
    </w:p>
    <w:p w:rsidR="00AA59A7" w:rsidRDefault="00AA59A7" w:rsidP="00AA59A7">
      <w:pPr>
        <w:pStyle w:val="2"/>
        <w:jc w:val="center"/>
        <w:rPr>
          <w:sz w:val="40"/>
          <w:szCs w:val="40"/>
        </w:rPr>
      </w:pPr>
    </w:p>
    <w:p w:rsidR="00AA59A7" w:rsidRDefault="00AA59A7" w:rsidP="00AA59A7">
      <w:pPr>
        <w:pStyle w:val="2"/>
        <w:jc w:val="center"/>
        <w:rPr>
          <w:sz w:val="40"/>
          <w:szCs w:val="40"/>
        </w:rPr>
      </w:pPr>
    </w:p>
    <w:p w:rsidR="00C43D68" w:rsidRDefault="00C43D68">
      <w:bookmarkStart w:id="0" w:name="_GoBack"/>
      <w:bookmarkEnd w:id="0"/>
    </w:p>
    <w:sectPr w:rsidR="00C4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99"/>
    <w:rsid w:val="00563B99"/>
    <w:rsid w:val="00AA59A7"/>
    <w:rsid w:val="00C4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AA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A59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AA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AA59A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AA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A59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AA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AA59A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3564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2015-03-11T09:44:00Z</dcterms:created>
  <dcterms:modified xsi:type="dcterms:W3CDTF">2015-03-11T09:44:00Z</dcterms:modified>
</cp:coreProperties>
</file>